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37852665" w:rsidR="00F353CD" w:rsidRDefault="00FF6793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9C236F">
        <w:rPr>
          <w:b/>
          <w:sz w:val="28"/>
          <w:szCs w:val="28"/>
        </w:rPr>
        <w:t xml:space="preserve"> </w:t>
      </w:r>
      <w:r w:rsidR="00BA05DF">
        <w:rPr>
          <w:b/>
          <w:sz w:val="28"/>
          <w:szCs w:val="28"/>
        </w:rPr>
        <w:t>2022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48B81451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FF6793">
        <w:rPr>
          <w:sz w:val="28"/>
          <w:szCs w:val="28"/>
        </w:rPr>
        <w:t>November 9</w:t>
      </w:r>
      <w:r w:rsidR="006922A3">
        <w:rPr>
          <w:sz w:val="28"/>
          <w:szCs w:val="28"/>
        </w:rPr>
        <w:t>, 202</w:t>
      </w:r>
      <w:r w:rsidR="00BA05DF">
        <w:rPr>
          <w:sz w:val="28"/>
          <w:szCs w:val="28"/>
        </w:rPr>
        <w:t>2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9C236F">
        <w:rPr>
          <w:sz w:val="28"/>
          <w:szCs w:val="28"/>
        </w:rPr>
        <w:t xml:space="preserve">, Gary </w:t>
      </w:r>
      <w:r w:rsidR="00C3134F">
        <w:rPr>
          <w:sz w:val="28"/>
          <w:szCs w:val="28"/>
        </w:rPr>
        <w:t>Harmon,</w:t>
      </w:r>
      <w:r w:rsidR="009C236F">
        <w:rPr>
          <w:sz w:val="28"/>
          <w:szCs w:val="28"/>
        </w:rPr>
        <w:t xml:space="preserve"> </w:t>
      </w:r>
      <w:r w:rsidR="00FF6793">
        <w:rPr>
          <w:sz w:val="28"/>
          <w:szCs w:val="28"/>
        </w:rPr>
        <w:t xml:space="preserve">J. David </w:t>
      </w:r>
      <w:r w:rsidR="008F59EA">
        <w:rPr>
          <w:sz w:val="28"/>
          <w:szCs w:val="28"/>
        </w:rPr>
        <w:t>Smith,</w:t>
      </w:r>
      <w:r w:rsidR="00FF6793">
        <w:rPr>
          <w:sz w:val="28"/>
          <w:szCs w:val="28"/>
        </w:rPr>
        <w:t xml:space="preserve"> </w:t>
      </w:r>
      <w:r w:rsidR="009C236F">
        <w:rPr>
          <w:sz w:val="28"/>
          <w:szCs w:val="28"/>
        </w:rPr>
        <w:t>and Gwen Pidcoe</w:t>
      </w:r>
      <w:r w:rsidR="00BA478F">
        <w:rPr>
          <w:sz w:val="28"/>
          <w:szCs w:val="28"/>
        </w:rPr>
        <w:t xml:space="preserve"> </w:t>
      </w:r>
      <w:r w:rsidR="006138A4">
        <w:rPr>
          <w:sz w:val="28"/>
          <w:szCs w:val="28"/>
        </w:rPr>
        <w:t>was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025ADF">
        <w:rPr>
          <w:sz w:val="28"/>
          <w:szCs w:val="28"/>
        </w:rPr>
        <w:t>3</w:t>
      </w:r>
      <w:r w:rsidR="00B11581">
        <w:rPr>
          <w:sz w:val="28"/>
          <w:szCs w:val="28"/>
        </w:rPr>
        <w:t>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A7FCDE5" w14:textId="140AD4BD" w:rsidR="009C236F" w:rsidRDefault="009C236F" w:rsidP="00C02EDF">
      <w:pPr>
        <w:rPr>
          <w:sz w:val="28"/>
          <w:szCs w:val="28"/>
        </w:rPr>
      </w:pPr>
    </w:p>
    <w:p w14:paraId="450E6890" w14:textId="28D5A50D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BE14B4">
        <w:rPr>
          <w:sz w:val="28"/>
          <w:szCs w:val="28"/>
        </w:rPr>
        <w:t>Heath Ohnmeiss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FF6793">
        <w:rPr>
          <w:sz w:val="28"/>
          <w:szCs w:val="28"/>
        </w:rPr>
        <w:t>October</w:t>
      </w:r>
      <w:r w:rsidR="00BE14B4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764A13">
        <w:rPr>
          <w:sz w:val="28"/>
          <w:szCs w:val="28"/>
        </w:rPr>
        <w:t>Gary</w:t>
      </w:r>
      <w:r w:rsidR="00252CB3">
        <w:rPr>
          <w:sz w:val="28"/>
          <w:szCs w:val="28"/>
        </w:rPr>
        <w:t xml:space="preserve"> </w:t>
      </w:r>
      <w:r w:rsidR="00764A13">
        <w:rPr>
          <w:sz w:val="28"/>
          <w:szCs w:val="28"/>
        </w:rPr>
        <w:t>Harmon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B77A34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Matthew Doyle</w:t>
      </w:r>
      <w:r w:rsidR="00B77A3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54CE248B" w14:textId="77777777" w:rsidR="006437B1" w:rsidRDefault="006437B1" w:rsidP="00C02EDF">
      <w:pPr>
        <w:rPr>
          <w:sz w:val="28"/>
          <w:szCs w:val="28"/>
        </w:rPr>
      </w:pPr>
    </w:p>
    <w:p w14:paraId="152FD54B" w14:textId="4DB156DD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C64E04">
        <w:rPr>
          <w:sz w:val="28"/>
          <w:szCs w:val="28"/>
        </w:rPr>
        <w:t xml:space="preserve"> </w:t>
      </w:r>
      <w:r w:rsidR="00FF6793">
        <w:rPr>
          <w:sz w:val="28"/>
          <w:szCs w:val="28"/>
        </w:rPr>
        <w:t xml:space="preserve">October </w:t>
      </w:r>
      <w:r w:rsidR="00B566F4">
        <w:rPr>
          <w:sz w:val="28"/>
          <w:szCs w:val="28"/>
        </w:rPr>
        <w:t>202</w:t>
      </w:r>
      <w:r w:rsidR="00404BC1">
        <w:rPr>
          <w:sz w:val="28"/>
          <w:szCs w:val="28"/>
        </w:rPr>
        <w:t>2</w:t>
      </w:r>
      <w:r w:rsidR="00B566F4">
        <w:rPr>
          <w:sz w:val="28"/>
          <w:szCs w:val="28"/>
        </w:rPr>
        <w:t xml:space="preserve"> motioned for approval by </w:t>
      </w:r>
      <w:r w:rsidR="00FF6793">
        <w:rPr>
          <w:sz w:val="28"/>
          <w:szCs w:val="28"/>
        </w:rPr>
        <w:t>Heath Ohnmeiss</w:t>
      </w:r>
      <w:r w:rsidR="00DF5008">
        <w:rPr>
          <w:sz w:val="28"/>
          <w:szCs w:val="28"/>
        </w:rPr>
        <w:t xml:space="preserve">. </w:t>
      </w:r>
      <w:r w:rsidR="00FF6793">
        <w:rPr>
          <w:sz w:val="28"/>
          <w:szCs w:val="28"/>
        </w:rPr>
        <w:t xml:space="preserve">Gary Harmon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FF6793">
        <w:rPr>
          <w:sz w:val="28"/>
          <w:szCs w:val="28"/>
        </w:rPr>
        <w:t>Matthew Doyle</w:t>
      </w:r>
      <w:r w:rsidR="00B77A3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Motion carried.</w:t>
      </w:r>
    </w:p>
    <w:p w14:paraId="192DA831" w14:textId="462A4431" w:rsidR="00D54BAB" w:rsidRDefault="00C02EDF" w:rsidP="00107A11">
      <w:pPr>
        <w:rPr>
          <w:b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>
        <w:rPr>
          <w:b/>
          <w:sz w:val="28"/>
          <w:szCs w:val="28"/>
        </w:rPr>
        <w:t>:</w:t>
      </w:r>
      <w:r w:rsidR="00900072">
        <w:rPr>
          <w:b/>
          <w:sz w:val="28"/>
          <w:szCs w:val="28"/>
        </w:rPr>
        <w:t xml:space="preserve"> </w:t>
      </w:r>
      <w:r w:rsidR="00C22FBE">
        <w:rPr>
          <w:b/>
          <w:sz w:val="28"/>
          <w:szCs w:val="28"/>
        </w:rPr>
        <w:t xml:space="preserve"> </w:t>
      </w:r>
    </w:p>
    <w:p w14:paraId="36F78676" w14:textId="08C513D9" w:rsidR="00BE14B4" w:rsidRPr="00CA0AFC" w:rsidRDefault="00FF6793" w:rsidP="00107A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 Action Items</w:t>
      </w:r>
      <w:r w:rsidR="00BE14B4" w:rsidRPr="00CA0AFC">
        <w:rPr>
          <w:bCs/>
          <w:sz w:val="28"/>
          <w:szCs w:val="28"/>
        </w:rPr>
        <w:t>.</w:t>
      </w:r>
    </w:p>
    <w:p w14:paraId="07F23A77" w14:textId="77777777" w:rsidR="00764A13" w:rsidRPr="00CA0AFC" w:rsidRDefault="00764A13" w:rsidP="00356725">
      <w:pPr>
        <w:rPr>
          <w:bCs/>
          <w:sz w:val="28"/>
          <w:szCs w:val="28"/>
        </w:rPr>
      </w:pPr>
    </w:p>
    <w:p w14:paraId="3F3281D3" w14:textId="0EC6A611" w:rsidR="00A44D5A" w:rsidRDefault="00E00A30" w:rsidP="00356725">
      <w:pPr>
        <w:rPr>
          <w:b/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EE0F20" w:rsidRPr="00443D12">
        <w:rPr>
          <w:sz w:val="28"/>
          <w:szCs w:val="28"/>
        </w:rPr>
        <w:t>No comment</w:t>
      </w:r>
    </w:p>
    <w:p w14:paraId="0FAB501A" w14:textId="77777777" w:rsidR="00AF1616" w:rsidRDefault="00AF1616" w:rsidP="00356725">
      <w:pPr>
        <w:rPr>
          <w:b/>
          <w:sz w:val="28"/>
          <w:szCs w:val="28"/>
        </w:rPr>
      </w:pPr>
    </w:p>
    <w:p w14:paraId="3D6509A0" w14:textId="5BFCB739" w:rsidR="002C22EB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EE0F20">
        <w:rPr>
          <w:sz w:val="28"/>
          <w:szCs w:val="28"/>
        </w:rPr>
        <w:t>R</w:t>
      </w:r>
      <w:r w:rsidR="00453A88" w:rsidRPr="00900072">
        <w:rPr>
          <w:sz w:val="28"/>
          <w:szCs w:val="28"/>
        </w:rPr>
        <w:t>eport on file.</w:t>
      </w:r>
      <w:r w:rsidR="00907E12">
        <w:rPr>
          <w:sz w:val="28"/>
          <w:szCs w:val="28"/>
        </w:rPr>
        <w:t xml:space="preserve"> </w:t>
      </w:r>
    </w:p>
    <w:p w14:paraId="090DF5F4" w14:textId="77A148DC" w:rsidR="00BE14B4" w:rsidRDefault="00BE14B4" w:rsidP="00900072">
      <w:pPr>
        <w:rPr>
          <w:sz w:val="28"/>
          <w:szCs w:val="28"/>
        </w:rPr>
      </w:pPr>
    </w:p>
    <w:p w14:paraId="470EAA81" w14:textId="52C0C57B" w:rsidR="00BE14B4" w:rsidRDefault="00FF6793" w:rsidP="00900072">
      <w:pPr>
        <w:rPr>
          <w:sz w:val="28"/>
          <w:szCs w:val="28"/>
        </w:rPr>
      </w:pPr>
      <w:r>
        <w:rPr>
          <w:sz w:val="28"/>
          <w:szCs w:val="28"/>
        </w:rPr>
        <w:t xml:space="preserve">Scott Oldweiler said that they were doing </w:t>
      </w:r>
      <w:r w:rsidR="008F59EA">
        <w:rPr>
          <w:sz w:val="28"/>
          <w:szCs w:val="28"/>
        </w:rPr>
        <w:t>heroes</w:t>
      </w:r>
      <w:r>
        <w:rPr>
          <w:sz w:val="28"/>
          <w:szCs w:val="28"/>
        </w:rPr>
        <w:t xml:space="preserve"> to Helpers again this year with the Muncy Township Police Department.</w:t>
      </w:r>
    </w:p>
    <w:p w14:paraId="3A85CCCB" w14:textId="77777777" w:rsidR="00FF6793" w:rsidRDefault="00FF6793" w:rsidP="00900072">
      <w:pPr>
        <w:rPr>
          <w:sz w:val="28"/>
          <w:szCs w:val="28"/>
        </w:rPr>
      </w:pPr>
    </w:p>
    <w:p w14:paraId="28FF4225" w14:textId="4B14609C" w:rsidR="00DB39D9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  <w:r w:rsidR="00F32A22">
        <w:rPr>
          <w:sz w:val="28"/>
          <w:szCs w:val="28"/>
        </w:rPr>
        <w:t xml:space="preserve"> </w:t>
      </w:r>
    </w:p>
    <w:p w14:paraId="67CB1749" w14:textId="75494AD2" w:rsidR="00A363A0" w:rsidRDefault="00A363A0" w:rsidP="00CD60CD">
      <w:pPr>
        <w:rPr>
          <w:sz w:val="28"/>
          <w:szCs w:val="28"/>
        </w:rPr>
      </w:pPr>
    </w:p>
    <w:p w14:paraId="1DA7964D" w14:textId="2FC57D8E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50DC3593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FF6793">
        <w:rPr>
          <w:sz w:val="28"/>
          <w:szCs w:val="28"/>
        </w:rPr>
        <w:t>3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CA0AFC">
        <w:rPr>
          <w:sz w:val="28"/>
          <w:szCs w:val="28"/>
        </w:rPr>
        <w:t xml:space="preserve">permits </w:t>
      </w:r>
      <w:r w:rsidR="00FF6793">
        <w:rPr>
          <w:sz w:val="28"/>
          <w:szCs w:val="28"/>
        </w:rPr>
        <w:t>6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2B003400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41D7B78C" w14:textId="2BDD43E9" w:rsidR="00FF6793" w:rsidRPr="00FF6793" w:rsidRDefault="00FF6793" w:rsidP="004923DD">
      <w:pPr>
        <w:rPr>
          <w:bCs/>
          <w:sz w:val="28"/>
          <w:szCs w:val="28"/>
        </w:rPr>
      </w:pPr>
      <w:r w:rsidRPr="00FF6793">
        <w:rPr>
          <w:bCs/>
          <w:sz w:val="28"/>
          <w:szCs w:val="28"/>
        </w:rPr>
        <w:t>Matthew Doyle stated that we have been talking about taking over our own zoning, land development, sub-</w:t>
      </w:r>
      <w:r w:rsidR="008F59EA" w:rsidRPr="00FF6793">
        <w:rPr>
          <w:bCs/>
          <w:sz w:val="28"/>
          <w:szCs w:val="28"/>
        </w:rPr>
        <w:t>divisions,</w:t>
      </w:r>
      <w:r w:rsidRPr="00FF6793">
        <w:rPr>
          <w:bCs/>
          <w:sz w:val="28"/>
          <w:szCs w:val="28"/>
        </w:rPr>
        <w:t xml:space="preserve"> and stormwater for about 2 years now.  We finally have everything in place that we can adopt the ordinances that we can do so.</w:t>
      </w:r>
    </w:p>
    <w:p w14:paraId="64D1F5A3" w14:textId="65C96B1E" w:rsidR="00FF6793" w:rsidRDefault="00FF6793" w:rsidP="004923DD">
      <w:pPr>
        <w:rPr>
          <w:b/>
          <w:sz w:val="28"/>
          <w:szCs w:val="28"/>
        </w:rPr>
      </w:pPr>
    </w:p>
    <w:p w14:paraId="7B1F563B" w14:textId="73BFBBF6" w:rsidR="00FF6793" w:rsidRDefault="00FF6793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ZONING ORDINANCE 2022-01- </w:t>
      </w:r>
      <w:r w:rsidRPr="00FF6793">
        <w:rPr>
          <w:bCs/>
          <w:sz w:val="28"/>
          <w:szCs w:val="28"/>
        </w:rPr>
        <w:t>We advertised and had our public hearing per section 608 and 609 of the PA municipal code.  Heath Ohnmeiss motioned that we adopt the zoning ordinance 2022-01 and to go into effect on January 1, 2023.  Gary Harmon seconded the motion.  Matthew Doyle agreed.  Motion carried.</w:t>
      </w:r>
    </w:p>
    <w:p w14:paraId="1D9AC0F5" w14:textId="54E942C1" w:rsidR="00E81CFE" w:rsidRDefault="00E81CFE" w:rsidP="004923DD">
      <w:pPr>
        <w:rPr>
          <w:bCs/>
          <w:sz w:val="28"/>
          <w:szCs w:val="28"/>
        </w:rPr>
      </w:pPr>
    </w:p>
    <w:p w14:paraId="13B2D875" w14:textId="35BB9481" w:rsidR="00E81CFE" w:rsidRDefault="00E81CFE" w:rsidP="004923DD">
      <w:pPr>
        <w:rPr>
          <w:bCs/>
          <w:sz w:val="28"/>
          <w:szCs w:val="28"/>
        </w:rPr>
      </w:pPr>
      <w:r w:rsidRPr="00E81CFE">
        <w:rPr>
          <w:b/>
          <w:sz w:val="28"/>
          <w:szCs w:val="28"/>
        </w:rPr>
        <w:t>LAND DEVELOPMENT AND SUB-DIVISION ORDINANCE 2022-02:</w:t>
      </w:r>
      <w:r>
        <w:rPr>
          <w:b/>
          <w:sz w:val="28"/>
          <w:szCs w:val="28"/>
        </w:rPr>
        <w:t xml:space="preserve">  </w:t>
      </w:r>
      <w:r w:rsidRPr="00E81CFE">
        <w:rPr>
          <w:bCs/>
          <w:sz w:val="28"/>
          <w:szCs w:val="28"/>
        </w:rPr>
        <w:t>We advertised and had our public hearing for this ordinance.  Heath Ohnmeiss motioned to adopt the land development and sub-division ordinance 2022-02 and to go into effect on January 1, 2023.  Gary Harmon seconded the motion.  Matthew Doyle agreed.  Motion carried.</w:t>
      </w:r>
    </w:p>
    <w:p w14:paraId="783CF2A0" w14:textId="569D9360" w:rsidR="00E81CFE" w:rsidRDefault="00E81CFE" w:rsidP="004923DD">
      <w:pPr>
        <w:rPr>
          <w:bCs/>
          <w:sz w:val="28"/>
          <w:szCs w:val="28"/>
        </w:rPr>
      </w:pPr>
      <w:r w:rsidRPr="00E81CFE">
        <w:rPr>
          <w:b/>
          <w:sz w:val="28"/>
          <w:szCs w:val="28"/>
        </w:rPr>
        <w:lastRenderedPageBreak/>
        <w:t>STORMWATER ORDINANCE 2022-03:</w:t>
      </w:r>
      <w:r>
        <w:rPr>
          <w:bCs/>
          <w:sz w:val="28"/>
          <w:szCs w:val="28"/>
        </w:rPr>
        <w:t xml:space="preserve">  We advertised the stormwater ordinance. We had a hearing.  Matthew Doyle motioned to adopt the Stormwater Ordinance 2022-03 and to go into effect January 1, 2023.  Heath Ohnmeiss seconded the motion.  Gary Harmon agreed.  Motion carried.</w:t>
      </w:r>
    </w:p>
    <w:p w14:paraId="762BA49C" w14:textId="0356F39B" w:rsidR="00E81CFE" w:rsidRDefault="00E81CFE" w:rsidP="004923DD">
      <w:pPr>
        <w:rPr>
          <w:bCs/>
          <w:sz w:val="28"/>
          <w:szCs w:val="28"/>
        </w:rPr>
      </w:pPr>
    </w:p>
    <w:p w14:paraId="39CC2965" w14:textId="6E6AA777" w:rsidR="00E81CFE" w:rsidRDefault="00E81CFE" w:rsidP="004923DD">
      <w:pPr>
        <w:rPr>
          <w:bCs/>
          <w:sz w:val="28"/>
          <w:szCs w:val="28"/>
        </w:rPr>
      </w:pPr>
      <w:r w:rsidRPr="00E81CFE">
        <w:rPr>
          <w:b/>
          <w:sz w:val="28"/>
          <w:szCs w:val="28"/>
        </w:rPr>
        <w:t>FLOOD PLAIN ORDINANCE 2022-04:</w:t>
      </w:r>
      <w:r>
        <w:rPr>
          <w:bCs/>
          <w:sz w:val="28"/>
          <w:szCs w:val="28"/>
        </w:rPr>
        <w:t xml:space="preserve">  We advertised for the flood plain ordinance.  Gary Harmon motioned to adopt the Floodplain Ordinance 2022-04 and for it to go into effect January 1, 2023.  Heath Ohnmeiss seconded the motion.  Matthew Doyle agreed.  Motion carried.</w:t>
      </w:r>
    </w:p>
    <w:p w14:paraId="0CA76802" w14:textId="0D4DDE3C" w:rsidR="00E81CFE" w:rsidRDefault="00E81CFE" w:rsidP="004923DD">
      <w:pPr>
        <w:rPr>
          <w:bCs/>
          <w:sz w:val="28"/>
          <w:szCs w:val="28"/>
        </w:rPr>
      </w:pPr>
    </w:p>
    <w:p w14:paraId="7F535E8A" w14:textId="7844B3BE" w:rsidR="00E81CFE" w:rsidRDefault="00E81CFE" w:rsidP="004923DD">
      <w:pPr>
        <w:rPr>
          <w:bCs/>
          <w:sz w:val="28"/>
          <w:szCs w:val="28"/>
        </w:rPr>
      </w:pPr>
      <w:r w:rsidRPr="00E81CFE">
        <w:rPr>
          <w:b/>
          <w:sz w:val="28"/>
          <w:szCs w:val="28"/>
        </w:rPr>
        <w:t>ADVERTISE 2023 BUDGET:</w:t>
      </w:r>
      <w:r>
        <w:rPr>
          <w:bCs/>
          <w:sz w:val="28"/>
          <w:szCs w:val="28"/>
        </w:rPr>
        <w:t xml:space="preserve">  The 2023 budget is available in the office for the public to look at.  The budget does have a ½ mill increase this year.  This is due to inflation.  We have cut costs for the last two </w:t>
      </w:r>
      <w:r w:rsidR="008F59EA">
        <w:rPr>
          <w:bCs/>
          <w:sz w:val="28"/>
          <w:szCs w:val="28"/>
        </w:rPr>
        <w:t>years,</w:t>
      </w:r>
      <w:r>
        <w:rPr>
          <w:bCs/>
          <w:sz w:val="28"/>
          <w:szCs w:val="28"/>
        </w:rPr>
        <w:t xml:space="preserve"> but we have now </w:t>
      </w:r>
      <w:r w:rsidR="008F59EA">
        <w:rPr>
          <w:bCs/>
          <w:sz w:val="28"/>
          <w:szCs w:val="28"/>
        </w:rPr>
        <w:t>been</w:t>
      </w:r>
      <w:r>
        <w:rPr>
          <w:bCs/>
          <w:sz w:val="28"/>
          <w:szCs w:val="28"/>
        </w:rPr>
        <w:t xml:space="preserve"> forced to raise taxes.  This was the last thing that we wanted to happen.  The last time taxes were raised was 6 years </w:t>
      </w:r>
      <w:r w:rsidR="008F59EA">
        <w:rPr>
          <w:bCs/>
          <w:sz w:val="28"/>
          <w:szCs w:val="28"/>
        </w:rPr>
        <w:t>ago</w:t>
      </w:r>
      <w:r w:rsidR="00EB70ED">
        <w:rPr>
          <w:bCs/>
          <w:sz w:val="28"/>
          <w:szCs w:val="28"/>
        </w:rPr>
        <w:t xml:space="preserve">.  </w:t>
      </w:r>
      <w:r w:rsidR="008F59EA">
        <w:rPr>
          <w:bCs/>
          <w:sz w:val="28"/>
          <w:szCs w:val="28"/>
        </w:rPr>
        <w:t>Gary</w:t>
      </w:r>
      <w:r>
        <w:rPr>
          <w:bCs/>
          <w:sz w:val="28"/>
          <w:szCs w:val="28"/>
        </w:rPr>
        <w:t xml:space="preserve"> Harmon motioned to advertise the 2023 budget.  Heath Ohnmeiss seconded the motion.  Matthew Doyle agreed.  Motion carried.</w:t>
      </w:r>
    </w:p>
    <w:p w14:paraId="151995D8" w14:textId="11962A68" w:rsidR="00E81CFE" w:rsidRDefault="00E81CFE" w:rsidP="004923DD">
      <w:pPr>
        <w:rPr>
          <w:bCs/>
          <w:sz w:val="28"/>
          <w:szCs w:val="28"/>
        </w:rPr>
      </w:pPr>
    </w:p>
    <w:p w14:paraId="48E58E54" w14:textId="6FDC8376" w:rsidR="00E81CFE" w:rsidRPr="00E81CFE" w:rsidRDefault="00E81CFE" w:rsidP="004923DD">
      <w:pPr>
        <w:rPr>
          <w:b/>
          <w:sz w:val="28"/>
          <w:szCs w:val="28"/>
        </w:rPr>
      </w:pPr>
      <w:r w:rsidRPr="00E81CFE">
        <w:rPr>
          <w:b/>
          <w:sz w:val="28"/>
          <w:szCs w:val="28"/>
        </w:rPr>
        <w:t>ADVERTISE RE-ORG MEETING FOR 2023:</w:t>
      </w:r>
      <w:r>
        <w:rPr>
          <w:bCs/>
          <w:sz w:val="28"/>
          <w:szCs w:val="28"/>
        </w:rPr>
        <w:t xml:space="preserve"> The re-org meeting will be on January 3, </w:t>
      </w:r>
      <w:r w:rsidR="008F59EA">
        <w:rPr>
          <w:bCs/>
          <w:sz w:val="28"/>
          <w:szCs w:val="28"/>
        </w:rPr>
        <w:t>2023,</w:t>
      </w:r>
      <w:r>
        <w:rPr>
          <w:bCs/>
          <w:sz w:val="28"/>
          <w:szCs w:val="28"/>
        </w:rPr>
        <w:t xml:space="preserve"> at 7:30 p.m.  Gary Harmon motioned to advertise for the Re-Org meeting.  Heath Ohnmeiss seconded the motion.  Matthew Doyle agreed.  Motion carried.</w:t>
      </w:r>
    </w:p>
    <w:p w14:paraId="182766FD" w14:textId="3AA6C5E9" w:rsidR="00BE14B4" w:rsidRDefault="00BE14B4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0EE7ABDA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BE14B4">
        <w:rPr>
          <w:sz w:val="28"/>
          <w:szCs w:val="28"/>
        </w:rPr>
        <w:t>Heath Ohnmeiss</w:t>
      </w:r>
      <w:r w:rsidR="00456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motioned to accept the safety minutes for </w:t>
      </w:r>
      <w:r w:rsidR="005333E7">
        <w:rPr>
          <w:sz w:val="28"/>
          <w:szCs w:val="28"/>
        </w:rPr>
        <w:t>October</w:t>
      </w:r>
      <w:r w:rsidR="009C3317">
        <w:rPr>
          <w:sz w:val="28"/>
          <w:szCs w:val="28"/>
        </w:rPr>
        <w:t xml:space="preserve">. </w:t>
      </w:r>
      <w:r w:rsidR="005333E7">
        <w:rPr>
          <w:sz w:val="28"/>
          <w:szCs w:val="28"/>
        </w:rPr>
        <w:t xml:space="preserve">Gary </w:t>
      </w:r>
      <w:r w:rsidR="008F59EA">
        <w:rPr>
          <w:sz w:val="28"/>
          <w:szCs w:val="28"/>
        </w:rPr>
        <w:t>Harmon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A70F94">
        <w:rPr>
          <w:sz w:val="28"/>
          <w:szCs w:val="28"/>
        </w:rPr>
        <w:t xml:space="preserve"> </w:t>
      </w:r>
      <w:r w:rsidR="005333E7">
        <w:rPr>
          <w:sz w:val="28"/>
          <w:szCs w:val="28"/>
        </w:rPr>
        <w:t>Matthew Doyle</w:t>
      </w:r>
      <w:r w:rsidR="00A70F9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718CB4D6" w14:textId="091B71C9" w:rsidR="005333E7" w:rsidRDefault="005333E7" w:rsidP="005333E7">
      <w:pPr>
        <w:rPr>
          <w:sz w:val="28"/>
          <w:szCs w:val="28"/>
        </w:rPr>
      </w:pPr>
      <w:r w:rsidRPr="005333E7">
        <w:rPr>
          <w:b/>
          <w:bCs/>
          <w:sz w:val="28"/>
          <w:szCs w:val="28"/>
        </w:rPr>
        <w:t>OLD BUSINESS:</w:t>
      </w:r>
      <w:r>
        <w:rPr>
          <w:sz w:val="28"/>
          <w:szCs w:val="28"/>
        </w:rPr>
        <w:t xml:space="preserve">  Matthew Doyle stated that on October 31, with the Muncy Professional Business Association we had 19 vendors and volunteer groups do a Trunk or Treat here at the Township.  We had a good turn out and can’t wait to do it again next year.</w:t>
      </w:r>
    </w:p>
    <w:p w14:paraId="7CE8CFFB" w14:textId="0A7FD795" w:rsidR="005333E7" w:rsidRDefault="005333E7" w:rsidP="005333E7">
      <w:pPr>
        <w:rPr>
          <w:sz w:val="28"/>
          <w:szCs w:val="28"/>
        </w:rPr>
      </w:pPr>
    </w:p>
    <w:p w14:paraId="657E2B4B" w14:textId="15C36BB3" w:rsidR="005333E7" w:rsidRDefault="005333E7" w:rsidP="005333E7">
      <w:pPr>
        <w:rPr>
          <w:sz w:val="28"/>
          <w:szCs w:val="28"/>
        </w:rPr>
      </w:pPr>
      <w:r>
        <w:rPr>
          <w:sz w:val="28"/>
          <w:szCs w:val="28"/>
        </w:rPr>
        <w:t>Sid Alpaugh questioned on where the Supervisors were on looking at the ATV/UTV plan.</w:t>
      </w:r>
    </w:p>
    <w:p w14:paraId="05077ED5" w14:textId="0B996BD4" w:rsidR="005333E7" w:rsidRDefault="005333E7" w:rsidP="005333E7">
      <w:pPr>
        <w:rPr>
          <w:sz w:val="28"/>
          <w:szCs w:val="28"/>
        </w:rPr>
      </w:pPr>
    </w:p>
    <w:p w14:paraId="17CA4B35" w14:textId="44ED97C9" w:rsidR="005333E7" w:rsidRDefault="005333E7" w:rsidP="005333E7">
      <w:pPr>
        <w:rPr>
          <w:sz w:val="28"/>
          <w:szCs w:val="28"/>
        </w:rPr>
      </w:pPr>
      <w:r>
        <w:rPr>
          <w:sz w:val="28"/>
          <w:szCs w:val="28"/>
        </w:rPr>
        <w:t xml:space="preserve">Matthew Doyle stated that they have talked about </w:t>
      </w:r>
      <w:r w:rsidR="008F59EA">
        <w:rPr>
          <w:sz w:val="28"/>
          <w:szCs w:val="28"/>
        </w:rPr>
        <w:t>it,</w:t>
      </w:r>
      <w:r>
        <w:rPr>
          <w:sz w:val="28"/>
          <w:szCs w:val="28"/>
        </w:rPr>
        <w:t xml:space="preserve"> but they need to get together again and look at it some more.</w:t>
      </w:r>
    </w:p>
    <w:p w14:paraId="79D656EC" w14:textId="2ED1A3F5" w:rsidR="005333E7" w:rsidRDefault="005333E7" w:rsidP="005333E7">
      <w:pPr>
        <w:rPr>
          <w:sz w:val="28"/>
          <w:szCs w:val="28"/>
        </w:rPr>
      </w:pPr>
    </w:p>
    <w:p w14:paraId="3B8BAA2C" w14:textId="56D69DDE" w:rsidR="005333E7" w:rsidRPr="005333E7" w:rsidRDefault="005333E7" w:rsidP="005333E7">
      <w:pPr>
        <w:rPr>
          <w:sz w:val="28"/>
          <w:szCs w:val="28"/>
        </w:rPr>
      </w:pPr>
      <w:r>
        <w:rPr>
          <w:sz w:val="28"/>
          <w:szCs w:val="28"/>
        </w:rPr>
        <w:t>Sid Alpaugh stated to let him know if they needed any more information.</w:t>
      </w:r>
    </w:p>
    <w:p w14:paraId="46DF911B" w14:textId="1543431D" w:rsidR="004E1504" w:rsidRDefault="004E1504" w:rsidP="004E1504">
      <w:pPr>
        <w:rPr>
          <w:sz w:val="28"/>
          <w:szCs w:val="28"/>
        </w:rPr>
      </w:pPr>
    </w:p>
    <w:p w14:paraId="60F4029D" w14:textId="33E2F038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B5340D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B5340D">
        <w:rPr>
          <w:sz w:val="28"/>
          <w:szCs w:val="28"/>
        </w:rPr>
        <w:t xml:space="preserve">Gary Harmon </w:t>
      </w:r>
      <w:r>
        <w:rPr>
          <w:sz w:val="28"/>
          <w:szCs w:val="28"/>
        </w:rPr>
        <w:t>seconded the motion.</w:t>
      </w:r>
      <w:r w:rsidR="00167D35">
        <w:rPr>
          <w:sz w:val="28"/>
          <w:szCs w:val="28"/>
        </w:rPr>
        <w:t xml:space="preserve"> Matthew Doyle agreed</w:t>
      </w:r>
      <w:r w:rsidR="00C3134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0A596B2B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  <w:r w:rsidR="00324CEC">
        <w:rPr>
          <w:b/>
          <w:sz w:val="28"/>
          <w:szCs w:val="28"/>
        </w:rPr>
        <w:t>NO COMMENT</w:t>
      </w:r>
      <w:r w:rsidR="00167D35">
        <w:rPr>
          <w:b/>
          <w:sz w:val="28"/>
          <w:szCs w:val="28"/>
        </w:rPr>
        <w:t>:</w:t>
      </w:r>
    </w:p>
    <w:p w14:paraId="11588276" w14:textId="77777777" w:rsidR="00EB70ED" w:rsidRDefault="00EB70ED">
      <w:pPr>
        <w:rPr>
          <w:bCs/>
          <w:sz w:val="28"/>
          <w:szCs w:val="28"/>
        </w:rPr>
      </w:pPr>
    </w:p>
    <w:p w14:paraId="75EE91C3" w14:textId="3E5300F5" w:rsidR="00CA0AFC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questioned what/why the tax increase.</w:t>
      </w:r>
    </w:p>
    <w:p w14:paraId="429ACB52" w14:textId="4776E6C0" w:rsidR="005333E7" w:rsidRDefault="005333E7">
      <w:pPr>
        <w:rPr>
          <w:bCs/>
          <w:sz w:val="28"/>
          <w:szCs w:val="28"/>
        </w:rPr>
      </w:pPr>
    </w:p>
    <w:p w14:paraId="377F250C" w14:textId="06AD383C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Gwen Pidcoe stated that it is due to the rising cost of good.  Fuel alone is three times the cost it was for example what use to cost us $1200 to fill the fuel tank is now costing us well over $3000.  Insurances have gone up a $1000.00 a month</w:t>
      </w:r>
      <w:r w:rsidR="00EB70ED">
        <w:rPr>
          <w:bCs/>
          <w:sz w:val="28"/>
          <w:szCs w:val="28"/>
        </w:rPr>
        <w:t>, vehicle repair cost have gone up, winter road products</w:t>
      </w:r>
      <w:r>
        <w:rPr>
          <w:bCs/>
          <w:sz w:val="28"/>
          <w:szCs w:val="28"/>
        </w:rPr>
        <w:t xml:space="preserve"> and other costs as well.</w:t>
      </w:r>
    </w:p>
    <w:p w14:paraId="2AE76CA5" w14:textId="0B3FD1E2" w:rsidR="005333E7" w:rsidRDefault="005333E7">
      <w:pPr>
        <w:rPr>
          <w:bCs/>
          <w:sz w:val="28"/>
          <w:szCs w:val="28"/>
        </w:rPr>
      </w:pPr>
    </w:p>
    <w:p w14:paraId="2A6379B5" w14:textId="65C36203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questioned if she was able to get a copy of the budget.</w:t>
      </w:r>
    </w:p>
    <w:p w14:paraId="1393ED27" w14:textId="2CFD9F66" w:rsidR="005333E7" w:rsidRDefault="005333E7">
      <w:pPr>
        <w:rPr>
          <w:bCs/>
          <w:sz w:val="28"/>
          <w:szCs w:val="28"/>
        </w:rPr>
      </w:pPr>
    </w:p>
    <w:p w14:paraId="18D8E8AB" w14:textId="181E0C1A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she would get her a copy.</w:t>
      </w:r>
    </w:p>
    <w:p w14:paraId="761FC7EE" w14:textId="77777777" w:rsidR="005333E7" w:rsidRDefault="005333E7">
      <w:pPr>
        <w:rPr>
          <w:bCs/>
          <w:sz w:val="28"/>
          <w:szCs w:val="28"/>
        </w:rPr>
      </w:pPr>
    </w:p>
    <w:p w14:paraId="53C2F54B" w14:textId="263C65F2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Williamsport Sun Gazette questioned whether they could get a copy as well.</w:t>
      </w:r>
    </w:p>
    <w:p w14:paraId="1E2255A5" w14:textId="77777777" w:rsidR="005333E7" w:rsidRDefault="005333E7">
      <w:pPr>
        <w:rPr>
          <w:bCs/>
          <w:sz w:val="28"/>
          <w:szCs w:val="28"/>
        </w:rPr>
      </w:pPr>
    </w:p>
    <w:p w14:paraId="06A3B170" w14:textId="7E280929" w:rsidR="00167D35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questioned who was on the hearing board.</w:t>
      </w:r>
    </w:p>
    <w:p w14:paraId="60F46320" w14:textId="1A8BBEEF" w:rsidR="005333E7" w:rsidRDefault="005333E7">
      <w:pPr>
        <w:rPr>
          <w:bCs/>
          <w:sz w:val="28"/>
          <w:szCs w:val="28"/>
        </w:rPr>
      </w:pPr>
    </w:p>
    <w:p w14:paraId="7E289769" w14:textId="67071823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John Fry, Josh </w:t>
      </w:r>
      <w:r w:rsidR="008F59EA">
        <w:rPr>
          <w:bCs/>
          <w:sz w:val="28"/>
          <w:szCs w:val="28"/>
        </w:rPr>
        <w:t>Phillips,</w:t>
      </w:r>
      <w:r>
        <w:rPr>
          <w:bCs/>
          <w:sz w:val="28"/>
          <w:szCs w:val="28"/>
        </w:rPr>
        <w:t xml:space="preserve"> and Gary Jones are on the hearing board and that Dan Vassallo was our engineer and Scott T. Williams is our attorney for the board.</w:t>
      </w:r>
    </w:p>
    <w:p w14:paraId="77DB4E7D" w14:textId="335F05DA" w:rsidR="005333E7" w:rsidRDefault="005333E7">
      <w:pPr>
        <w:rPr>
          <w:bCs/>
          <w:sz w:val="28"/>
          <w:szCs w:val="28"/>
        </w:rPr>
      </w:pPr>
    </w:p>
    <w:p w14:paraId="5F703A29" w14:textId="6AADF562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Jim Smith questioned if the planning commission has the final say now instead of the county.</w:t>
      </w:r>
    </w:p>
    <w:p w14:paraId="2EAB92AF" w14:textId="07271480" w:rsidR="005333E7" w:rsidRDefault="005333E7">
      <w:pPr>
        <w:rPr>
          <w:bCs/>
          <w:sz w:val="28"/>
          <w:szCs w:val="28"/>
        </w:rPr>
      </w:pPr>
    </w:p>
    <w:p w14:paraId="014A2C93" w14:textId="3E575567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J. David Smith stated that the Board of Supervisors has the final say.</w:t>
      </w:r>
    </w:p>
    <w:p w14:paraId="377430A1" w14:textId="7F7A63A8" w:rsidR="005333E7" w:rsidRDefault="005333E7">
      <w:pPr>
        <w:rPr>
          <w:bCs/>
          <w:sz w:val="28"/>
          <w:szCs w:val="28"/>
        </w:rPr>
      </w:pPr>
    </w:p>
    <w:p w14:paraId="154E15B3" w14:textId="614259DD" w:rsidR="005333E7" w:rsidRDefault="00533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the planning commission has more of a say </w:t>
      </w:r>
      <w:proofErr w:type="gramStart"/>
      <w:r>
        <w:rPr>
          <w:bCs/>
          <w:sz w:val="28"/>
          <w:szCs w:val="28"/>
        </w:rPr>
        <w:t>as long as</w:t>
      </w:r>
      <w:proofErr w:type="gramEnd"/>
      <w:r>
        <w:rPr>
          <w:bCs/>
          <w:sz w:val="28"/>
          <w:szCs w:val="28"/>
        </w:rPr>
        <w:t xml:space="preserve"> it follows the ordinance.  You </w:t>
      </w:r>
      <w:r w:rsidR="008F59EA">
        <w:rPr>
          <w:bCs/>
          <w:sz w:val="28"/>
          <w:szCs w:val="28"/>
        </w:rPr>
        <w:t>can’t</w:t>
      </w:r>
      <w:r>
        <w:rPr>
          <w:bCs/>
          <w:sz w:val="28"/>
          <w:szCs w:val="28"/>
        </w:rPr>
        <w:t xml:space="preserve"> just say no</w:t>
      </w:r>
      <w:r w:rsidR="008F59EA">
        <w:rPr>
          <w:bCs/>
          <w:sz w:val="28"/>
          <w:szCs w:val="28"/>
        </w:rPr>
        <w:t xml:space="preserve"> to something if the ordinance states that is permissible.</w:t>
      </w:r>
    </w:p>
    <w:p w14:paraId="3CBE9CA2" w14:textId="778BD455" w:rsidR="008F59EA" w:rsidRDefault="008F59EA">
      <w:pPr>
        <w:rPr>
          <w:bCs/>
          <w:sz w:val="28"/>
          <w:szCs w:val="28"/>
        </w:rPr>
      </w:pPr>
    </w:p>
    <w:p w14:paraId="4A5DA6C8" w14:textId="20680438" w:rsidR="008F59EA" w:rsidRDefault="008F59EA">
      <w:pPr>
        <w:rPr>
          <w:bCs/>
          <w:sz w:val="28"/>
          <w:szCs w:val="28"/>
        </w:rPr>
      </w:pPr>
      <w:r w:rsidRPr="008F59EA">
        <w:rPr>
          <w:b/>
          <w:sz w:val="28"/>
          <w:szCs w:val="28"/>
        </w:rPr>
        <w:t>SIGN THE PAPERWORK FOR RCAP GRANT:</w:t>
      </w:r>
      <w:r>
        <w:rPr>
          <w:bCs/>
          <w:sz w:val="28"/>
          <w:szCs w:val="28"/>
        </w:rPr>
        <w:t xml:space="preserve">  Gwen stated that we applied for the RCAP grant and were awarded $500,000.  This paperwork is to finalize the grant, so we </w:t>
      </w:r>
      <w:proofErr w:type="gramStart"/>
      <w:r>
        <w:rPr>
          <w:bCs/>
          <w:sz w:val="28"/>
          <w:szCs w:val="28"/>
        </w:rPr>
        <w:t>are able to</w:t>
      </w:r>
      <w:proofErr w:type="gramEnd"/>
      <w:r>
        <w:rPr>
          <w:bCs/>
          <w:sz w:val="28"/>
          <w:szCs w:val="28"/>
        </w:rPr>
        <w:t xml:space="preserve"> receive the money.  This money will be put on the mortgage to reduce our debt.  Our current amount owed on the mortgage is $1.8 million.  We borrowed $2 million.  Matthew Doyle motioned to sign the paperwork for the grant.  Gary Harmon Seconded the motion.  Heath Ohnmeiss agreed.  Motion carried.</w:t>
      </w:r>
    </w:p>
    <w:p w14:paraId="5DDFBCB9" w14:textId="6B57FC44" w:rsidR="005333E7" w:rsidRDefault="005333E7">
      <w:pPr>
        <w:rPr>
          <w:bCs/>
          <w:sz w:val="28"/>
          <w:szCs w:val="28"/>
        </w:rPr>
      </w:pPr>
    </w:p>
    <w:p w14:paraId="2975AE99" w14:textId="77777777" w:rsidR="005333E7" w:rsidRPr="00CA0AFC" w:rsidRDefault="005333E7">
      <w:pPr>
        <w:rPr>
          <w:bCs/>
          <w:sz w:val="28"/>
          <w:szCs w:val="28"/>
        </w:rPr>
      </w:pPr>
    </w:p>
    <w:p w14:paraId="333C343F" w14:textId="3FA55878" w:rsidR="00386417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8F59EA">
        <w:rPr>
          <w:sz w:val="28"/>
          <w:szCs w:val="28"/>
        </w:rPr>
        <w:t>Gary Harmon</w:t>
      </w:r>
      <w:r w:rsidR="0008026F">
        <w:rPr>
          <w:sz w:val="28"/>
          <w:szCs w:val="28"/>
        </w:rPr>
        <w:t xml:space="preserve"> </w:t>
      </w:r>
      <w:r w:rsidR="00B12013">
        <w:rPr>
          <w:sz w:val="28"/>
          <w:szCs w:val="28"/>
        </w:rPr>
        <w:t>m</w:t>
      </w:r>
      <w:r>
        <w:rPr>
          <w:sz w:val="28"/>
          <w:szCs w:val="28"/>
        </w:rPr>
        <w:t xml:space="preserve">otioned to adjourn meeting at </w:t>
      </w:r>
      <w:r w:rsidR="004A5995">
        <w:rPr>
          <w:sz w:val="28"/>
          <w:szCs w:val="28"/>
        </w:rPr>
        <w:t>7:</w:t>
      </w:r>
      <w:r w:rsidR="008F59EA">
        <w:rPr>
          <w:sz w:val="28"/>
          <w:szCs w:val="28"/>
        </w:rPr>
        <w:t xml:space="preserve">47 </w:t>
      </w:r>
      <w:r w:rsidR="009C3317">
        <w:rPr>
          <w:sz w:val="28"/>
          <w:szCs w:val="28"/>
        </w:rPr>
        <w:t xml:space="preserve">p.m. </w:t>
      </w:r>
      <w:r w:rsidR="008F59EA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</w:t>
      </w:r>
      <w:r w:rsidR="00311739">
        <w:rPr>
          <w:sz w:val="28"/>
          <w:szCs w:val="28"/>
        </w:rPr>
        <w:t xml:space="preserve">seconded the </w:t>
      </w:r>
      <w:r w:rsidR="00B7095B">
        <w:rPr>
          <w:sz w:val="28"/>
          <w:szCs w:val="28"/>
        </w:rPr>
        <w:t>motion</w:t>
      </w:r>
      <w:r w:rsidR="009C3317">
        <w:rPr>
          <w:sz w:val="28"/>
          <w:szCs w:val="28"/>
        </w:rPr>
        <w:t>.</w:t>
      </w:r>
      <w:r w:rsidR="00167D35">
        <w:rPr>
          <w:sz w:val="28"/>
          <w:szCs w:val="28"/>
        </w:rPr>
        <w:t xml:space="preserve"> </w:t>
      </w:r>
      <w:r w:rsidR="008F59EA">
        <w:rPr>
          <w:sz w:val="28"/>
          <w:szCs w:val="28"/>
        </w:rPr>
        <w:t>Matthew Doyle</w:t>
      </w:r>
      <w:r w:rsidR="00167D35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34F88E04" w14:textId="3E6D0698" w:rsidR="00A00436" w:rsidRDefault="00A00436" w:rsidP="00386417">
      <w:pPr>
        <w:rPr>
          <w:sz w:val="28"/>
          <w:szCs w:val="28"/>
        </w:rPr>
      </w:pPr>
    </w:p>
    <w:p w14:paraId="28B2846D" w14:textId="638F022B" w:rsidR="00A00436" w:rsidRDefault="00A00436" w:rsidP="00386417">
      <w:pPr>
        <w:rPr>
          <w:sz w:val="28"/>
          <w:szCs w:val="28"/>
        </w:rPr>
      </w:pP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201C0"/>
    <w:rsid w:val="0042218B"/>
    <w:rsid w:val="0042229B"/>
    <w:rsid w:val="00422C93"/>
    <w:rsid w:val="004255B9"/>
    <w:rsid w:val="004273BC"/>
    <w:rsid w:val="00430053"/>
    <w:rsid w:val="00433921"/>
    <w:rsid w:val="00436C2C"/>
    <w:rsid w:val="00437109"/>
    <w:rsid w:val="00437936"/>
    <w:rsid w:val="00440050"/>
    <w:rsid w:val="00443A76"/>
    <w:rsid w:val="00443D12"/>
    <w:rsid w:val="00447709"/>
    <w:rsid w:val="00451D0B"/>
    <w:rsid w:val="00452647"/>
    <w:rsid w:val="00453A88"/>
    <w:rsid w:val="0045446D"/>
    <w:rsid w:val="00456F48"/>
    <w:rsid w:val="00460A30"/>
    <w:rsid w:val="00461CE0"/>
    <w:rsid w:val="004623C7"/>
    <w:rsid w:val="00464CAD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286D"/>
    <w:rsid w:val="005D5224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2D87"/>
    <w:rsid w:val="006349EA"/>
    <w:rsid w:val="00635D53"/>
    <w:rsid w:val="00635DD2"/>
    <w:rsid w:val="00636050"/>
    <w:rsid w:val="00636CAE"/>
    <w:rsid w:val="006424F7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51CA"/>
    <w:rsid w:val="006922A3"/>
    <w:rsid w:val="006963B8"/>
    <w:rsid w:val="00696B89"/>
    <w:rsid w:val="006A0A75"/>
    <w:rsid w:val="006A0CDE"/>
    <w:rsid w:val="006A24BB"/>
    <w:rsid w:val="006A558E"/>
    <w:rsid w:val="006A6F2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188"/>
    <w:rsid w:val="008E7F87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C2158"/>
    <w:rsid w:val="009C236F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42910"/>
    <w:rsid w:val="00A4368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F14DD"/>
    <w:rsid w:val="00AF1616"/>
    <w:rsid w:val="00B007B1"/>
    <w:rsid w:val="00B04904"/>
    <w:rsid w:val="00B064C1"/>
    <w:rsid w:val="00B07A7E"/>
    <w:rsid w:val="00B10A42"/>
    <w:rsid w:val="00B11581"/>
    <w:rsid w:val="00B12013"/>
    <w:rsid w:val="00B141C4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2E8C"/>
    <w:rsid w:val="00D303C0"/>
    <w:rsid w:val="00D30995"/>
    <w:rsid w:val="00D331F5"/>
    <w:rsid w:val="00D3397A"/>
    <w:rsid w:val="00D365E0"/>
    <w:rsid w:val="00D43078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70ED"/>
    <w:rsid w:val="00EC31F3"/>
    <w:rsid w:val="00EC52D5"/>
    <w:rsid w:val="00EC6586"/>
    <w:rsid w:val="00EC71F2"/>
    <w:rsid w:val="00ED137A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4</cp:revision>
  <cp:lastPrinted>2022-10-11T12:23:00Z</cp:lastPrinted>
  <dcterms:created xsi:type="dcterms:W3CDTF">2022-11-22T14:00:00Z</dcterms:created>
  <dcterms:modified xsi:type="dcterms:W3CDTF">2022-12-06T19:58:00Z</dcterms:modified>
</cp:coreProperties>
</file>